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29D" w:rsidRDefault="00F9229D" w:rsidP="00AA6E8A">
      <w:pPr>
        <w:spacing w:after="0" w:line="317" w:lineRule="auto"/>
        <w:rPr>
          <w:rFonts w:ascii="Times New Roman" w:eastAsia="Times New Roman" w:hAnsi="Times New Roman" w:cs="Times New Roman"/>
          <w:b/>
          <w:sz w:val="32"/>
        </w:rPr>
      </w:pPr>
    </w:p>
    <w:p w:rsidR="00C51D67" w:rsidRPr="00F9229D" w:rsidRDefault="00AA6E8A" w:rsidP="00F9229D">
      <w:pPr>
        <w:spacing w:after="0" w:line="317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</w:rPr>
        <w:t>Муниципальное бюджетное общеобразовательное учреждение</w:t>
      </w:r>
    </w:p>
    <w:p w:rsidR="00C51D67" w:rsidRDefault="00F9229D">
      <w:pPr>
        <w:tabs>
          <w:tab w:val="left" w:pos="-284"/>
        </w:tabs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AA6E8A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Трубчевская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AA6E8A">
        <w:rPr>
          <w:rFonts w:ascii="Times New Roman" w:eastAsia="Times New Roman" w:hAnsi="Times New Roman" w:cs="Times New Roman"/>
        </w:rPr>
        <w:t xml:space="preserve"> средняя общеобразовательная школа </w:t>
      </w:r>
      <w:r w:rsidR="00AA6E8A">
        <w:rPr>
          <w:rFonts w:ascii="Segoe UI Symbol" w:eastAsia="Segoe UI Symbol" w:hAnsi="Segoe UI Symbol" w:cs="Segoe UI Symbol"/>
        </w:rPr>
        <w:t>№</w:t>
      </w:r>
      <w:r>
        <w:rPr>
          <w:rFonts w:ascii="Times New Roman" w:eastAsia="Times New Roman" w:hAnsi="Times New Roman" w:cs="Times New Roman"/>
        </w:rPr>
        <w:t>2 им. А.С.Пушкина</w:t>
      </w:r>
    </w:p>
    <w:p w:rsidR="00C51D67" w:rsidRDefault="00C51D67">
      <w:pPr>
        <w:spacing w:after="0"/>
        <w:rPr>
          <w:rFonts w:ascii="Times New Roman" w:eastAsia="Times New Roman" w:hAnsi="Times New Roman" w:cs="Times New Roman"/>
        </w:rPr>
      </w:pPr>
    </w:p>
    <w:p w:rsidR="00C51D67" w:rsidRDefault="00AA6E8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Рассмотрено  на педсовете                                                                              </w:t>
      </w:r>
      <w:r w:rsidR="004A6CD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УТВЕРЖДАЮ   </w:t>
      </w:r>
    </w:p>
    <w:p w:rsidR="00C51D67" w:rsidRDefault="00C51D67">
      <w:pPr>
        <w:spacing w:after="0"/>
        <w:rPr>
          <w:rFonts w:ascii="Times New Roman" w:eastAsia="Times New Roman" w:hAnsi="Times New Roman" w:cs="Times New Roman"/>
          <w:sz w:val="16"/>
        </w:rPr>
      </w:pPr>
    </w:p>
    <w:p w:rsidR="00C51D67" w:rsidRDefault="00AA6E8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Протокол педагогического совета                           </w:t>
      </w:r>
      <w:r w:rsidR="00F9229D">
        <w:rPr>
          <w:rFonts w:ascii="Times New Roman" w:eastAsia="Times New Roman" w:hAnsi="Times New Roman" w:cs="Times New Roman"/>
        </w:rPr>
        <w:t xml:space="preserve"> </w:t>
      </w:r>
      <w:r w:rsidR="004A6CDE">
        <w:rPr>
          <w:rFonts w:ascii="Times New Roman" w:eastAsia="Times New Roman" w:hAnsi="Times New Roman" w:cs="Times New Roman"/>
        </w:rPr>
        <w:t xml:space="preserve">                                              </w:t>
      </w:r>
      <w:r w:rsidR="00F9229D">
        <w:rPr>
          <w:rFonts w:ascii="Times New Roman" w:eastAsia="Times New Roman" w:hAnsi="Times New Roman" w:cs="Times New Roman"/>
        </w:rPr>
        <w:t xml:space="preserve"> </w:t>
      </w:r>
      <w:r w:rsidR="004A6CDE">
        <w:rPr>
          <w:rFonts w:ascii="Times New Roman" w:eastAsia="Times New Roman" w:hAnsi="Times New Roman" w:cs="Times New Roman"/>
        </w:rPr>
        <w:t xml:space="preserve"> Директор</w:t>
      </w:r>
      <w:r>
        <w:rPr>
          <w:rFonts w:ascii="Times New Roman" w:eastAsia="Times New Roman" w:hAnsi="Times New Roman" w:cs="Times New Roman"/>
        </w:rPr>
        <w:t xml:space="preserve"> школы</w:t>
      </w:r>
      <w:proofErr w:type="gramStart"/>
      <w:r>
        <w:rPr>
          <w:rFonts w:ascii="Times New Roman" w:eastAsia="Times New Roman" w:hAnsi="Times New Roman" w:cs="Times New Roman"/>
        </w:rPr>
        <w:t xml:space="preserve"> </w:t>
      </w:r>
      <w:r w:rsidR="004A6CDE">
        <w:rPr>
          <w:rFonts w:ascii="Times New Roman" w:eastAsia="Times New Roman" w:hAnsi="Times New Roman" w:cs="Times New Roman"/>
        </w:rPr>
        <w:br/>
        <w:t>О</w:t>
      </w:r>
      <w:proofErr w:type="gramEnd"/>
      <w:r w:rsidR="004A6CDE">
        <w:rPr>
          <w:rFonts w:ascii="Times New Roman" w:eastAsia="Times New Roman" w:hAnsi="Times New Roman" w:cs="Times New Roman"/>
        </w:rPr>
        <w:t>т   06.04. 2020</w:t>
      </w:r>
      <w:r>
        <w:rPr>
          <w:rFonts w:ascii="Times New Roman" w:eastAsia="Times New Roman" w:hAnsi="Times New Roman" w:cs="Times New Roman"/>
        </w:rPr>
        <w:t xml:space="preserve"> года </w:t>
      </w:r>
      <w:r>
        <w:rPr>
          <w:rFonts w:ascii="Segoe UI Symbol" w:eastAsia="Segoe UI Symbol" w:hAnsi="Segoe UI Symbol" w:cs="Segoe UI Symbol"/>
        </w:rPr>
        <w:t>№</w:t>
      </w:r>
      <w:r>
        <w:rPr>
          <w:rFonts w:ascii="Times New Roman" w:eastAsia="Times New Roman" w:hAnsi="Times New Roman" w:cs="Times New Roman"/>
        </w:rPr>
        <w:t xml:space="preserve"> </w:t>
      </w:r>
      <w:r w:rsidR="004A6CDE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                        </w:t>
      </w:r>
      <w:r w:rsidR="004A6CDE">
        <w:rPr>
          <w:rFonts w:ascii="Times New Roman" w:eastAsia="Times New Roman" w:hAnsi="Times New Roman" w:cs="Times New Roman"/>
        </w:rPr>
        <w:t xml:space="preserve">                                                                  Н.В. Шахова                     </w:t>
      </w:r>
      <w:r>
        <w:rPr>
          <w:rFonts w:ascii="Times New Roman" w:eastAsia="Times New Roman" w:hAnsi="Times New Roman" w:cs="Times New Roman"/>
        </w:rPr>
        <w:t xml:space="preserve">   </w:t>
      </w:r>
      <w:r w:rsidR="004A6CDE"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 xml:space="preserve">              </w:t>
      </w:r>
      <w:r w:rsidR="004A6CDE">
        <w:rPr>
          <w:rFonts w:ascii="Times New Roman" w:eastAsia="Times New Roman" w:hAnsi="Times New Roman" w:cs="Times New Roman"/>
        </w:rPr>
        <w:t xml:space="preserve">                       </w:t>
      </w:r>
      <w:r>
        <w:rPr>
          <w:rFonts w:ascii="Times New Roman" w:eastAsia="Times New Roman" w:hAnsi="Times New Roman" w:cs="Times New Roman"/>
        </w:rPr>
        <w:t xml:space="preserve">  </w:t>
      </w:r>
    </w:p>
    <w:p w:rsidR="00C51D67" w:rsidRDefault="00C51D67">
      <w:pPr>
        <w:tabs>
          <w:tab w:val="left" w:pos="-284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C51D67" w:rsidRDefault="00C51D67">
      <w:pPr>
        <w:spacing w:before="187" w:after="0" w:line="317" w:lineRule="auto"/>
        <w:ind w:right="187"/>
        <w:jc w:val="both"/>
        <w:rPr>
          <w:rFonts w:ascii="Times New Roman" w:eastAsia="Times New Roman" w:hAnsi="Times New Roman" w:cs="Times New Roman"/>
          <w:b/>
          <w:spacing w:val="70"/>
          <w:sz w:val="36"/>
        </w:rPr>
      </w:pPr>
    </w:p>
    <w:p w:rsidR="00C51D67" w:rsidRDefault="00C51D67">
      <w:pPr>
        <w:spacing w:before="187" w:after="0" w:line="317" w:lineRule="auto"/>
        <w:ind w:right="187"/>
        <w:jc w:val="center"/>
        <w:rPr>
          <w:rFonts w:ascii="Times New Roman" w:eastAsia="Times New Roman" w:hAnsi="Times New Roman" w:cs="Times New Roman"/>
          <w:b/>
          <w:spacing w:val="70"/>
          <w:sz w:val="36"/>
        </w:rPr>
      </w:pPr>
    </w:p>
    <w:p w:rsidR="00C51D67" w:rsidRDefault="00AA6E8A">
      <w:pPr>
        <w:spacing w:before="187" w:after="0" w:line="317" w:lineRule="auto"/>
        <w:ind w:right="187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pacing w:val="70"/>
          <w:sz w:val="36"/>
        </w:rPr>
        <w:t>ПОРЯДОК</w:t>
      </w:r>
    </w:p>
    <w:p w:rsidR="00C51D67" w:rsidRDefault="00AA6E8A">
      <w:pPr>
        <w:spacing w:after="0" w:line="317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организации индивидуального отбора </w:t>
      </w:r>
    </w:p>
    <w:p w:rsidR="00C51D67" w:rsidRDefault="00AA6E8A">
      <w:pPr>
        <w:spacing w:after="0" w:line="317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при приёме либо переводе</w:t>
      </w:r>
    </w:p>
    <w:p w:rsidR="00C51D67" w:rsidRDefault="00AA6E8A">
      <w:pPr>
        <w:spacing w:after="0" w:line="317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 в муниципальное бюджетное общеобразовательное учреждение </w:t>
      </w:r>
    </w:p>
    <w:p w:rsidR="00C51D67" w:rsidRDefault="00AA6E8A">
      <w:pPr>
        <w:spacing w:after="0" w:line="317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</w:rPr>
        <w:t>Трубчевская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 xml:space="preserve">  средняя общеобразовательная школа </w:t>
      </w:r>
      <w:r>
        <w:rPr>
          <w:rFonts w:ascii="Segoe UI Symbol" w:eastAsia="Segoe UI Symbol" w:hAnsi="Segoe UI Symbol" w:cs="Segoe UI Symbol"/>
          <w:b/>
          <w:sz w:val="32"/>
        </w:rPr>
        <w:t>№</w:t>
      </w:r>
      <w:r>
        <w:rPr>
          <w:rFonts w:ascii="Times New Roman" w:eastAsia="Times New Roman" w:hAnsi="Times New Roman" w:cs="Times New Roman"/>
          <w:b/>
          <w:sz w:val="32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им.А.С.Пушкина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C51D67" w:rsidRDefault="00AA6E8A">
      <w:pPr>
        <w:spacing w:after="0" w:line="317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для получения  среднего общего образования с углублённым изучением отдельных учебных предметов</w:t>
      </w:r>
    </w:p>
    <w:p w:rsidR="00C51D67" w:rsidRDefault="00C51D67">
      <w:pPr>
        <w:spacing w:after="0" w:line="317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51D67" w:rsidRDefault="00C51D67">
      <w:pPr>
        <w:spacing w:after="0" w:line="317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F9229D" w:rsidRDefault="00F9229D" w:rsidP="00F9229D">
      <w:pPr>
        <w:tabs>
          <w:tab w:val="left" w:pos="989"/>
        </w:tabs>
        <w:spacing w:after="0" w:line="322" w:lineRule="auto"/>
        <w:ind w:right="43"/>
        <w:jc w:val="both"/>
        <w:rPr>
          <w:rFonts w:ascii="Times New Roman" w:eastAsia="Times New Roman" w:hAnsi="Times New Roman" w:cs="Times New Roman"/>
          <w:sz w:val="26"/>
        </w:rPr>
      </w:pPr>
    </w:p>
    <w:p w:rsidR="00F9229D" w:rsidRDefault="00F9229D" w:rsidP="00F9229D">
      <w:pPr>
        <w:tabs>
          <w:tab w:val="left" w:pos="989"/>
        </w:tabs>
        <w:spacing w:after="0" w:line="322" w:lineRule="auto"/>
        <w:ind w:right="43"/>
        <w:jc w:val="both"/>
        <w:rPr>
          <w:rFonts w:ascii="Times New Roman" w:eastAsia="Times New Roman" w:hAnsi="Times New Roman" w:cs="Times New Roman"/>
          <w:sz w:val="26"/>
        </w:rPr>
      </w:pPr>
    </w:p>
    <w:p w:rsidR="00F9229D" w:rsidRDefault="00F9229D" w:rsidP="00F9229D">
      <w:pPr>
        <w:tabs>
          <w:tab w:val="left" w:pos="989"/>
        </w:tabs>
        <w:spacing w:after="0" w:line="322" w:lineRule="auto"/>
        <w:ind w:right="43"/>
        <w:jc w:val="both"/>
        <w:rPr>
          <w:rFonts w:ascii="Times New Roman" w:eastAsia="Times New Roman" w:hAnsi="Times New Roman" w:cs="Times New Roman"/>
          <w:sz w:val="26"/>
        </w:rPr>
      </w:pPr>
    </w:p>
    <w:p w:rsidR="00F9229D" w:rsidRDefault="00F9229D" w:rsidP="00F9229D">
      <w:pPr>
        <w:tabs>
          <w:tab w:val="left" w:pos="989"/>
        </w:tabs>
        <w:spacing w:after="0" w:line="322" w:lineRule="auto"/>
        <w:ind w:right="43"/>
        <w:jc w:val="both"/>
        <w:rPr>
          <w:rFonts w:ascii="Times New Roman" w:eastAsia="Times New Roman" w:hAnsi="Times New Roman" w:cs="Times New Roman"/>
          <w:sz w:val="26"/>
        </w:rPr>
      </w:pPr>
    </w:p>
    <w:p w:rsidR="00F9229D" w:rsidRDefault="00F9229D" w:rsidP="00F9229D">
      <w:pPr>
        <w:tabs>
          <w:tab w:val="left" w:pos="989"/>
        </w:tabs>
        <w:spacing w:after="0" w:line="322" w:lineRule="auto"/>
        <w:ind w:right="43"/>
        <w:jc w:val="both"/>
        <w:rPr>
          <w:rFonts w:ascii="Times New Roman" w:eastAsia="Times New Roman" w:hAnsi="Times New Roman" w:cs="Times New Roman"/>
          <w:sz w:val="26"/>
        </w:rPr>
      </w:pPr>
    </w:p>
    <w:p w:rsidR="00F9229D" w:rsidRDefault="00F9229D" w:rsidP="00F9229D">
      <w:pPr>
        <w:tabs>
          <w:tab w:val="left" w:pos="989"/>
        </w:tabs>
        <w:spacing w:after="0" w:line="322" w:lineRule="auto"/>
        <w:ind w:right="43"/>
        <w:jc w:val="both"/>
        <w:rPr>
          <w:rFonts w:ascii="Times New Roman" w:eastAsia="Times New Roman" w:hAnsi="Times New Roman" w:cs="Times New Roman"/>
          <w:sz w:val="26"/>
        </w:rPr>
      </w:pPr>
    </w:p>
    <w:p w:rsidR="00F9229D" w:rsidRDefault="00F9229D" w:rsidP="00F9229D">
      <w:pPr>
        <w:tabs>
          <w:tab w:val="left" w:pos="989"/>
        </w:tabs>
        <w:spacing w:after="0" w:line="322" w:lineRule="auto"/>
        <w:ind w:right="43"/>
        <w:jc w:val="both"/>
        <w:rPr>
          <w:rFonts w:ascii="Times New Roman" w:eastAsia="Times New Roman" w:hAnsi="Times New Roman" w:cs="Times New Roman"/>
          <w:sz w:val="26"/>
        </w:rPr>
      </w:pPr>
    </w:p>
    <w:p w:rsidR="00F9229D" w:rsidRDefault="00F9229D" w:rsidP="00F9229D">
      <w:pPr>
        <w:tabs>
          <w:tab w:val="left" w:pos="989"/>
        </w:tabs>
        <w:spacing w:after="0" w:line="322" w:lineRule="auto"/>
        <w:ind w:right="43"/>
        <w:jc w:val="both"/>
        <w:rPr>
          <w:rFonts w:ascii="Times New Roman" w:eastAsia="Times New Roman" w:hAnsi="Times New Roman" w:cs="Times New Roman"/>
          <w:sz w:val="26"/>
        </w:rPr>
      </w:pPr>
    </w:p>
    <w:p w:rsidR="00F9229D" w:rsidRDefault="00F9229D" w:rsidP="00F9229D">
      <w:pPr>
        <w:tabs>
          <w:tab w:val="left" w:pos="989"/>
        </w:tabs>
        <w:spacing w:after="0" w:line="322" w:lineRule="auto"/>
        <w:ind w:right="43"/>
        <w:jc w:val="both"/>
        <w:rPr>
          <w:rFonts w:ascii="Times New Roman" w:eastAsia="Times New Roman" w:hAnsi="Times New Roman" w:cs="Times New Roman"/>
          <w:sz w:val="26"/>
        </w:rPr>
      </w:pPr>
    </w:p>
    <w:p w:rsidR="00F9229D" w:rsidRDefault="00F9229D" w:rsidP="00F9229D">
      <w:pPr>
        <w:tabs>
          <w:tab w:val="left" w:pos="989"/>
        </w:tabs>
        <w:spacing w:after="0" w:line="322" w:lineRule="auto"/>
        <w:ind w:right="43"/>
        <w:jc w:val="both"/>
        <w:rPr>
          <w:rFonts w:ascii="Times New Roman" w:eastAsia="Times New Roman" w:hAnsi="Times New Roman" w:cs="Times New Roman"/>
          <w:sz w:val="26"/>
        </w:rPr>
      </w:pPr>
    </w:p>
    <w:p w:rsidR="00F9229D" w:rsidRDefault="00F9229D" w:rsidP="00F9229D">
      <w:pPr>
        <w:tabs>
          <w:tab w:val="left" w:pos="989"/>
        </w:tabs>
        <w:spacing w:after="0" w:line="322" w:lineRule="auto"/>
        <w:ind w:right="43"/>
        <w:jc w:val="both"/>
        <w:rPr>
          <w:rFonts w:ascii="Times New Roman" w:eastAsia="Times New Roman" w:hAnsi="Times New Roman" w:cs="Times New Roman"/>
          <w:sz w:val="26"/>
        </w:rPr>
      </w:pPr>
    </w:p>
    <w:p w:rsidR="00C51D67" w:rsidRDefault="00AA6E8A">
      <w:pPr>
        <w:numPr>
          <w:ilvl w:val="0"/>
          <w:numId w:val="1"/>
        </w:numPr>
        <w:tabs>
          <w:tab w:val="left" w:pos="989"/>
        </w:tabs>
        <w:spacing w:after="0" w:line="322" w:lineRule="auto"/>
        <w:ind w:right="43" w:firstLine="715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>
        <w:rPr>
          <w:rFonts w:ascii="Times New Roman" w:eastAsia="Times New Roman" w:hAnsi="Times New Roman" w:cs="Times New Roman"/>
          <w:sz w:val="26"/>
        </w:rPr>
        <w:lastRenderedPageBreak/>
        <w:t xml:space="preserve">Настоящий Порядок разработан в соответствии с постановлением Правительства Брянской области от 22 апреля 2019года </w:t>
      </w:r>
      <w:r>
        <w:rPr>
          <w:rFonts w:ascii="Segoe UI Symbol" w:eastAsia="Segoe UI Symbol" w:hAnsi="Segoe UI Symbol" w:cs="Segoe UI Symbol"/>
          <w:sz w:val="26"/>
        </w:rPr>
        <w:t>№</w:t>
      </w:r>
      <w:r>
        <w:rPr>
          <w:rFonts w:ascii="Times New Roman" w:eastAsia="Times New Roman" w:hAnsi="Times New Roman" w:cs="Times New Roman"/>
          <w:sz w:val="26"/>
        </w:rPr>
        <w:t>171-п "  Об утверждении Порядка организации индивидуального отбора при приеме либо переводе в государственные образовательные организации Брянской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обучения".</w:t>
      </w:r>
      <w:proofErr w:type="gramEnd"/>
    </w:p>
    <w:p w:rsidR="00C51D67" w:rsidRDefault="00AA6E8A">
      <w:pPr>
        <w:numPr>
          <w:ilvl w:val="0"/>
          <w:numId w:val="1"/>
        </w:numPr>
        <w:tabs>
          <w:tab w:val="left" w:pos="989"/>
        </w:tabs>
        <w:spacing w:after="0" w:line="322" w:lineRule="auto"/>
        <w:ind w:right="43" w:firstLine="715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>
        <w:rPr>
          <w:rFonts w:ascii="Times New Roman" w:eastAsia="Times New Roman" w:hAnsi="Times New Roman" w:cs="Times New Roman"/>
          <w:sz w:val="26"/>
        </w:rPr>
        <w:t xml:space="preserve">Настоящий Порядок в соответствии с частью 5 статьи 67 Федерального закона от 29 декабря 2012 года </w:t>
      </w:r>
      <w:r>
        <w:rPr>
          <w:rFonts w:ascii="Segoe UI Symbol" w:eastAsia="Segoe UI Symbol" w:hAnsi="Segoe UI Symbol" w:cs="Segoe UI Symbol"/>
          <w:sz w:val="26"/>
        </w:rPr>
        <w:t>№</w:t>
      </w:r>
      <w:r>
        <w:rPr>
          <w:rFonts w:ascii="Times New Roman" w:eastAsia="Times New Roman" w:hAnsi="Times New Roman" w:cs="Times New Roman"/>
          <w:sz w:val="26"/>
        </w:rPr>
        <w:t xml:space="preserve"> 273-ФЗ «Об образовании в Российской Федерации», подпунктом 9 пункта 1 статьи 7 Закона Брянской области от 8 августа 2013 года </w:t>
      </w:r>
      <w:r>
        <w:rPr>
          <w:rFonts w:ascii="Segoe UI Symbol" w:eastAsia="Segoe UI Symbol" w:hAnsi="Segoe UI Symbol" w:cs="Segoe UI Symbol"/>
          <w:sz w:val="26"/>
        </w:rPr>
        <w:t>№</w:t>
      </w:r>
      <w:r>
        <w:rPr>
          <w:rFonts w:ascii="Times New Roman" w:eastAsia="Times New Roman" w:hAnsi="Times New Roman" w:cs="Times New Roman"/>
          <w:sz w:val="26"/>
        </w:rPr>
        <w:t xml:space="preserve"> 62-3 «Об образовании в Брянской области» регламентирует организацию индивидуального отбора обучающихся при приеме либо переводе в государственные образовательные организации Брянской области и муниципальные образовательные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организации (далее </w:t>
      </w:r>
      <w:proofErr w:type="gramStart"/>
      <w:r>
        <w:rPr>
          <w:rFonts w:ascii="Times New Roman" w:eastAsia="Times New Roman" w:hAnsi="Times New Roman" w:cs="Times New Roman"/>
          <w:sz w:val="26"/>
        </w:rPr>
        <w:t>-о</w:t>
      </w:r>
      <w:proofErr w:type="gramEnd"/>
      <w:r>
        <w:rPr>
          <w:rFonts w:ascii="Times New Roman" w:eastAsia="Times New Roman" w:hAnsi="Times New Roman" w:cs="Times New Roman"/>
          <w:sz w:val="26"/>
        </w:rPr>
        <w:t>бразовательные организации) для получения основного общего и среднего общего образования с углубленным изучением отдельных учебных предметов или для профильного обучения (далее - индивидуальный отбор).</w:t>
      </w:r>
    </w:p>
    <w:p w:rsidR="00C51D67" w:rsidRDefault="00AA6E8A">
      <w:pPr>
        <w:numPr>
          <w:ilvl w:val="0"/>
          <w:numId w:val="1"/>
        </w:numPr>
        <w:tabs>
          <w:tab w:val="left" w:pos="989"/>
        </w:tabs>
        <w:spacing w:after="0" w:line="331" w:lineRule="auto"/>
        <w:ind w:right="34" w:firstLine="715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Настоящий Порядок является обязательным для приема в МБОУ  </w:t>
      </w:r>
      <w:proofErr w:type="spellStart"/>
      <w:r>
        <w:rPr>
          <w:rFonts w:ascii="Times New Roman" w:eastAsia="Times New Roman" w:hAnsi="Times New Roman" w:cs="Times New Roman"/>
          <w:sz w:val="26"/>
        </w:rPr>
        <w:t>Трубчевская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СОШ</w:t>
      </w:r>
      <w:r>
        <w:rPr>
          <w:rFonts w:ascii="Segoe UI Symbol" w:eastAsia="Segoe UI Symbol" w:hAnsi="Segoe UI Symbol" w:cs="Segoe UI Symbol"/>
          <w:sz w:val="26"/>
        </w:rPr>
        <w:t>№</w:t>
      </w:r>
      <w:r>
        <w:rPr>
          <w:rFonts w:ascii="Times New Roman" w:eastAsia="Times New Roman" w:hAnsi="Times New Roman" w:cs="Times New Roman"/>
          <w:sz w:val="26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sz w:val="26"/>
        </w:rPr>
        <w:t>им.А.С.Пушкина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в случае реализации основных образовательных программ среднего общего образования </w:t>
      </w:r>
      <w:r w:rsidR="00F9229D">
        <w:rPr>
          <w:rFonts w:ascii="Times New Roman" w:eastAsia="Times New Roman" w:hAnsi="Times New Roman" w:cs="Times New Roman"/>
          <w:sz w:val="26"/>
        </w:rPr>
        <w:t>с углубленным</w:t>
      </w:r>
      <w:r w:rsidR="00494D1F">
        <w:rPr>
          <w:rFonts w:ascii="Times New Roman" w:eastAsia="Times New Roman" w:hAnsi="Times New Roman" w:cs="Times New Roman"/>
          <w:sz w:val="26"/>
        </w:rPr>
        <w:t xml:space="preserve"> изучением отдельных предметов и (или)</w:t>
      </w:r>
      <w:r>
        <w:rPr>
          <w:rFonts w:ascii="Times New Roman" w:eastAsia="Times New Roman" w:hAnsi="Times New Roman" w:cs="Times New Roman"/>
          <w:sz w:val="26"/>
        </w:rPr>
        <w:t xml:space="preserve">  профильного обучения </w:t>
      </w:r>
      <w:proofErr w:type="gramStart"/>
      <w:r>
        <w:rPr>
          <w:rFonts w:ascii="Times New Roman" w:eastAsia="Times New Roman" w:hAnsi="Times New Roman" w:cs="Times New Roman"/>
          <w:sz w:val="26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6"/>
        </w:rPr>
        <w:t>10-11классы).</w:t>
      </w:r>
    </w:p>
    <w:p w:rsidR="00C51D67" w:rsidRDefault="00AA6E8A">
      <w:pPr>
        <w:tabs>
          <w:tab w:val="left" w:pos="989"/>
        </w:tabs>
        <w:spacing w:after="0" w:line="331" w:lineRule="auto"/>
        <w:ind w:right="34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>
        <w:rPr>
          <w:rFonts w:ascii="Times New Roman" w:eastAsia="Times New Roman" w:hAnsi="Times New Roman" w:cs="Times New Roman"/>
          <w:sz w:val="26"/>
        </w:rPr>
        <w:t>4</w:t>
      </w:r>
      <w:r w:rsidR="00F9229D">
        <w:rPr>
          <w:rFonts w:ascii="Times New Roman" w:eastAsia="Times New Roman" w:hAnsi="Times New Roman" w:cs="Times New Roman"/>
          <w:sz w:val="26"/>
        </w:rPr>
        <w:t>.</w:t>
      </w:r>
      <w:r>
        <w:rPr>
          <w:rFonts w:ascii="Times New Roman" w:eastAsia="Times New Roman" w:hAnsi="Times New Roman" w:cs="Times New Roman"/>
          <w:sz w:val="26"/>
        </w:rPr>
        <w:t>Профильное обучение - это организация образовательной деятельности по образовательным программам среднего общего образования, основанная на дифференциации содержания с учетом образовательных потребностей и интересов обучающихся, обеспечивающая углубленное изучение отдельных учебных предметов, предметных областей соответствующей образовательной программы, создающая условия для обучения старшеклассников в соответствии с их профессиональными интересами и намерениями в отношении продолжения образования.</w:t>
      </w:r>
      <w:proofErr w:type="gramEnd"/>
    </w:p>
    <w:p w:rsidR="00C51D67" w:rsidRDefault="00AA6E8A">
      <w:pPr>
        <w:spacing w:after="0" w:line="322" w:lineRule="auto"/>
        <w:ind w:left="-57" w:firstLine="686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5. Индивидуальный отбор осуществляется без учета проживания </w:t>
      </w:r>
      <w:proofErr w:type="gramStart"/>
      <w:r>
        <w:rPr>
          <w:rFonts w:ascii="Times New Roman" w:eastAsia="Times New Roman" w:hAnsi="Times New Roman" w:cs="Times New Roman"/>
          <w:sz w:val="26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на территории, за которой закреплена образовательная организация.</w:t>
      </w:r>
    </w:p>
    <w:p w:rsidR="00C51D67" w:rsidRDefault="00AA6E8A">
      <w:pPr>
        <w:tabs>
          <w:tab w:val="left" w:pos="898"/>
        </w:tabs>
        <w:spacing w:before="67" w:after="0" w:line="322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6.</w:t>
      </w:r>
      <w:r>
        <w:rPr>
          <w:rFonts w:ascii="Times New Roman" w:eastAsia="Times New Roman" w:hAnsi="Times New Roman" w:cs="Times New Roman"/>
          <w:sz w:val="26"/>
        </w:rPr>
        <w:tab/>
        <w:t>Индивидуальный отбор проводится в случаях:</w:t>
      </w:r>
    </w:p>
    <w:p w:rsidR="00C51D67" w:rsidRDefault="00494D1F">
      <w:pPr>
        <w:tabs>
          <w:tab w:val="left" w:pos="1118"/>
        </w:tabs>
        <w:spacing w:after="0" w:line="322" w:lineRule="auto"/>
        <w:ind w:right="12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-</w:t>
      </w:r>
      <w:r w:rsidR="00AA6E8A">
        <w:rPr>
          <w:rFonts w:ascii="Times New Roman" w:eastAsia="Times New Roman" w:hAnsi="Times New Roman" w:cs="Times New Roman"/>
          <w:sz w:val="26"/>
        </w:rPr>
        <w:t xml:space="preserve">приема (перевода) в класс (классы) профильного обучения для обучающихся, завершивших освоение образовательных программ основного общего образования (далее - </w:t>
      </w:r>
      <w:proofErr w:type="spellStart"/>
      <w:r w:rsidR="00AA6E8A">
        <w:rPr>
          <w:rFonts w:ascii="Times New Roman" w:eastAsia="Times New Roman" w:hAnsi="Times New Roman" w:cs="Times New Roman"/>
          <w:sz w:val="26"/>
        </w:rPr>
        <w:t>классс</w:t>
      </w:r>
      <w:proofErr w:type="spellEnd"/>
      <w:r w:rsidR="00AA6E8A">
        <w:rPr>
          <w:rFonts w:ascii="Times New Roman" w:eastAsia="Times New Roman" w:hAnsi="Times New Roman" w:cs="Times New Roman"/>
          <w:sz w:val="26"/>
        </w:rPr>
        <w:t xml:space="preserve"> профильного обучения).</w:t>
      </w:r>
    </w:p>
    <w:p w:rsidR="00C51D67" w:rsidRDefault="00AA6E8A">
      <w:pPr>
        <w:tabs>
          <w:tab w:val="left" w:pos="1003"/>
        </w:tabs>
        <w:spacing w:after="0" w:line="322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lastRenderedPageBreak/>
        <w:t>7. Образовательная организация при осуществлении индивидуального отбора обязана обеспечить соблюдение прав граждан на получение образования, установленных законодательством Российской Федерации, объективность оценки способностей и склонностей обучающихся, создать условия гласности и открытости.</w:t>
      </w:r>
    </w:p>
    <w:p w:rsidR="00C51D67" w:rsidRDefault="00AA6E8A">
      <w:pPr>
        <w:tabs>
          <w:tab w:val="left" w:pos="1003"/>
        </w:tabs>
        <w:spacing w:after="0" w:line="32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8. Правила организации индивидуального отбора в МБОУ   </w:t>
      </w:r>
      <w:proofErr w:type="spellStart"/>
      <w:r>
        <w:rPr>
          <w:rFonts w:ascii="Times New Roman" w:eastAsia="Times New Roman" w:hAnsi="Times New Roman" w:cs="Times New Roman"/>
          <w:sz w:val="26"/>
        </w:rPr>
        <w:t>Трубчевская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                        СОШ </w:t>
      </w:r>
      <w:r>
        <w:rPr>
          <w:rFonts w:ascii="Segoe UI Symbol" w:eastAsia="Segoe UI Symbol" w:hAnsi="Segoe UI Symbol" w:cs="Segoe UI Symbol"/>
          <w:sz w:val="26"/>
        </w:rPr>
        <w:t>№</w:t>
      </w:r>
      <w:r>
        <w:rPr>
          <w:rFonts w:ascii="Times New Roman" w:eastAsia="Times New Roman" w:hAnsi="Times New Roman" w:cs="Times New Roman"/>
          <w:sz w:val="26"/>
        </w:rPr>
        <w:t>2 устанавливаются в соответствии с настоящим Порядком, локальным нормативным актом образовательной организации и должны предусматривать:</w:t>
      </w:r>
    </w:p>
    <w:p w:rsidR="00C51D67" w:rsidRDefault="00AA6E8A">
      <w:pPr>
        <w:spacing w:after="0" w:line="350" w:lineRule="auto"/>
        <w:ind w:firstLine="701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форму и сроки подачи заявления родителями (законными представителями) </w:t>
      </w:r>
      <w:proofErr w:type="gramStart"/>
      <w:r>
        <w:rPr>
          <w:rFonts w:ascii="Times New Roman" w:eastAsia="Times New Roman" w:hAnsi="Times New Roman" w:cs="Times New Roman"/>
          <w:sz w:val="26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6"/>
        </w:rPr>
        <w:t>;</w:t>
      </w:r>
    </w:p>
    <w:p w:rsidR="00C51D67" w:rsidRDefault="00AA6E8A">
      <w:pPr>
        <w:spacing w:after="0" w:line="326" w:lineRule="auto"/>
        <w:ind w:left="758" w:right="311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сроки проведения индивидуального отбора;</w:t>
      </w:r>
    </w:p>
    <w:p w:rsidR="00C51D67" w:rsidRDefault="00AA6E8A">
      <w:pPr>
        <w:spacing w:after="0" w:line="326" w:lineRule="auto"/>
        <w:ind w:left="758" w:right="311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формы индивидуального отбора;</w:t>
      </w:r>
    </w:p>
    <w:p w:rsidR="00C51D67" w:rsidRDefault="00AA6E8A">
      <w:pPr>
        <w:spacing w:after="0" w:line="355" w:lineRule="auto"/>
        <w:ind w:firstLine="706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формы, порядок проведения конкурсных испытаний</w:t>
      </w:r>
      <w:proofErr w:type="gramStart"/>
      <w:r>
        <w:rPr>
          <w:rFonts w:ascii="Times New Roman" w:eastAsia="Times New Roman" w:hAnsi="Times New Roman" w:cs="Times New Roman"/>
          <w:sz w:val="26"/>
        </w:rPr>
        <w:t xml:space="preserve"> ;</w:t>
      </w:r>
      <w:proofErr w:type="gramEnd"/>
    </w:p>
    <w:p w:rsidR="00C51D67" w:rsidRDefault="00AA6E8A">
      <w:pPr>
        <w:spacing w:after="0" w:line="322" w:lineRule="auto"/>
        <w:ind w:left="763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преимущественное право зачисления;</w:t>
      </w:r>
    </w:p>
    <w:p w:rsidR="00C51D67" w:rsidRDefault="00AA6E8A">
      <w:pPr>
        <w:spacing w:after="0" w:line="322" w:lineRule="auto"/>
        <w:ind w:left="763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иные положения, предусмотренные настоящим Порядком.</w:t>
      </w:r>
    </w:p>
    <w:p w:rsidR="00C51D67" w:rsidRDefault="00AA6E8A">
      <w:pPr>
        <w:spacing w:after="0" w:line="322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9. Правила организации индивидуального отбора размещаются на информационном стенде МБОУ </w:t>
      </w:r>
      <w:proofErr w:type="spellStart"/>
      <w:r>
        <w:rPr>
          <w:rFonts w:ascii="Times New Roman" w:eastAsia="Times New Roman" w:hAnsi="Times New Roman" w:cs="Times New Roman"/>
          <w:sz w:val="26"/>
        </w:rPr>
        <w:t>Трубчевская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СОШ </w:t>
      </w:r>
      <w:r>
        <w:rPr>
          <w:rFonts w:ascii="Segoe UI Symbol" w:eastAsia="Segoe UI Symbol" w:hAnsi="Segoe UI Symbol" w:cs="Segoe UI Symbol"/>
          <w:sz w:val="26"/>
        </w:rPr>
        <w:t>№</w:t>
      </w:r>
      <w:r>
        <w:rPr>
          <w:rFonts w:ascii="Times New Roman" w:eastAsia="Times New Roman" w:hAnsi="Times New Roman" w:cs="Times New Roman"/>
          <w:sz w:val="26"/>
        </w:rPr>
        <w:t>2 и официальном сайте образовательной организации в сети «Интернет»  </w:t>
      </w:r>
      <w:hyperlink r:id="rId5">
        <w:r>
          <w:rPr>
            <w:rFonts w:ascii="Times New Roman" w:eastAsia="Times New Roman" w:hAnsi="Times New Roman" w:cs="Times New Roman"/>
            <w:color w:val="0000FF"/>
            <w:sz w:val="26"/>
            <w:u w:val="single"/>
          </w:rPr>
          <w:t>http://</w:t>
        </w:r>
      </w:hyperlink>
      <w:r>
        <w:rPr>
          <w:rFonts w:ascii="Times New Roman" w:eastAsia="Times New Roman" w:hAnsi="Times New Roman" w:cs="Times New Roman"/>
          <w:sz w:val="26"/>
        </w:rPr>
        <w:t xml:space="preserve">trb-2sch.b-edu.ru не </w:t>
      </w:r>
      <w:proofErr w:type="gramStart"/>
      <w:r>
        <w:rPr>
          <w:rFonts w:ascii="Times New Roman" w:eastAsia="Times New Roman" w:hAnsi="Times New Roman" w:cs="Times New Roman"/>
          <w:sz w:val="26"/>
        </w:rPr>
        <w:t>позднее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чем за 30 календарных дней до даты начала проведения индивидуального отбора.</w:t>
      </w:r>
    </w:p>
    <w:p w:rsidR="00C51D67" w:rsidRDefault="00AA6E8A">
      <w:pPr>
        <w:spacing w:after="0" w:line="322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10. Для участия в индивидуальном отборе родители (законные представители) обучающихся подают заявление по форме, установленной образовательной организацией, не позднее 10 календарных дней до даты начала индивидуального отбора. К заявлению прилагается копия свидетельства о рождении (для обучающихся, не достигших возраста 14 лет) или паспорта (для обучающихся, достигших возраста 14 лет).</w:t>
      </w:r>
    </w:p>
    <w:p w:rsidR="00E05E9C" w:rsidRDefault="00E05E9C" w:rsidP="00E05E9C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0B8B">
        <w:rPr>
          <w:rFonts w:ascii="Times New Roman" w:hAnsi="Times New Roman" w:cs="Times New Roman"/>
          <w:sz w:val="24"/>
          <w:szCs w:val="24"/>
        </w:rPr>
        <w:t>Сроки приема заявл</w:t>
      </w:r>
      <w:r>
        <w:rPr>
          <w:rFonts w:ascii="Times New Roman" w:hAnsi="Times New Roman" w:cs="Times New Roman"/>
          <w:sz w:val="24"/>
          <w:szCs w:val="24"/>
        </w:rPr>
        <w:t>ений на индивидуальный отбор  в класс (группу) профильного обучения:</w:t>
      </w:r>
    </w:p>
    <w:p w:rsidR="00E05E9C" w:rsidRDefault="00E05E9C" w:rsidP="00E05E9C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10 по 20 июня текущего года</w:t>
      </w:r>
    </w:p>
    <w:p w:rsidR="00E05E9C" w:rsidRPr="00C90B8B" w:rsidRDefault="00E05E9C" w:rsidP="00E05E9C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05 по 1</w:t>
      </w:r>
      <w:r w:rsidRPr="00C90B8B">
        <w:rPr>
          <w:rFonts w:ascii="Times New Roman" w:hAnsi="Times New Roman" w:cs="Times New Roman"/>
          <w:sz w:val="24"/>
          <w:szCs w:val="24"/>
        </w:rPr>
        <w:t>5 августа текущего года.</w:t>
      </w:r>
    </w:p>
    <w:p w:rsidR="00E05E9C" w:rsidRDefault="00E05E9C" w:rsidP="00E05E9C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E05E9C" w:rsidRDefault="00E05E9C">
      <w:pPr>
        <w:spacing w:after="0" w:line="322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C51D67" w:rsidRDefault="00AA6E8A">
      <w:pPr>
        <w:spacing w:after="0" w:line="322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11. Для участия в индивидуальном отборе в класс профильного обучения к заявлению дополнительно прилагаются:</w:t>
      </w:r>
    </w:p>
    <w:p w:rsidR="00C51D67" w:rsidRDefault="00AA6E8A">
      <w:pPr>
        <w:spacing w:after="0" w:line="331" w:lineRule="auto"/>
        <w:ind w:left="73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аттестат об основном общем образовании;</w:t>
      </w:r>
    </w:p>
    <w:p w:rsidR="00C51D67" w:rsidRDefault="00AA6E8A">
      <w:pPr>
        <w:spacing w:after="0" w:line="326" w:lineRule="auto"/>
        <w:ind w:firstLine="691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результаты государственной итоговой аттестации по образовательным программам основного общего образования по учебным предметам профильного </w:t>
      </w:r>
      <w:r>
        <w:rPr>
          <w:rFonts w:ascii="Times New Roman" w:eastAsia="Times New Roman" w:hAnsi="Times New Roman" w:cs="Times New Roman"/>
          <w:sz w:val="26"/>
        </w:rPr>
        <w:lastRenderedPageBreak/>
        <w:t>обучения, заверенные подписью руководителя и печатью соответствующей образовательной организации;</w:t>
      </w:r>
    </w:p>
    <w:p w:rsidR="00C51D67" w:rsidRDefault="00AA6E8A">
      <w:pPr>
        <w:spacing w:after="0" w:line="326" w:lineRule="auto"/>
        <w:ind w:firstLine="696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ведомость успеваемости, содержащая отметки за предшествующий и (или) текущий период </w:t>
      </w:r>
      <w:proofErr w:type="gramStart"/>
      <w:r>
        <w:rPr>
          <w:rFonts w:ascii="Times New Roman" w:eastAsia="Times New Roman" w:hAnsi="Times New Roman" w:cs="Times New Roman"/>
          <w:sz w:val="26"/>
        </w:rPr>
        <w:t>обучения по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учебным предметам профильного обучения, заверенная подписью руководителя и печатью соответствующей образовательной организации (в случае поступления в 10 класс после начала учебного года или 11 класс);</w:t>
      </w:r>
    </w:p>
    <w:p w:rsidR="00C51D67" w:rsidRDefault="00AA6E8A">
      <w:pPr>
        <w:spacing w:after="0" w:line="317" w:lineRule="auto"/>
        <w:ind w:firstLine="686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документы, подтверждающие достижения (призовые места) в олимпиадах и иных конкурсных мероприятиях по профилю обучения (школьного, муниципального, регионального, всероссийского этапов, международного уровня), проводимых Министерством просвещения Российской Федерации и (или) органами исполнительной власти субъектов Российской Федерации.</w:t>
      </w:r>
    </w:p>
    <w:p w:rsidR="00C51D67" w:rsidRDefault="00AA6E8A">
      <w:pPr>
        <w:spacing w:after="0" w:line="317" w:lineRule="auto"/>
        <w:ind w:firstLine="686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12. В случае участия обучающегося в индивидуальном отборе в образовательной организации, в которой он обучается, документы, находящиеся в распоряжении данной образовательной организации, родителями (законными представителями) не представляются.</w:t>
      </w:r>
    </w:p>
    <w:p w:rsidR="00C51D67" w:rsidRDefault="00AA6E8A" w:rsidP="00FF4A36">
      <w:pPr>
        <w:tabs>
          <w:tab w:val="left" w:pos="1253"/>
        </w:tabs>
        <w:spacing w:after="0" w:line="317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13. Индивидуальный отбор осущ</w:t>
      </w:r>
      <w:r w:rsidR="00FF4A36">
        <w:rPr>
          <w:rFonts w:ascii="Times New Roman" w:eastAsia="Times New Roman" w:hAnsi="Times New Roman" w:cs="Times New Roman"/>
          <w:sz w:val="26"/>
        </w:rPr>
        <w:t>ествляется в форме конкурсного</w:t>
      </w:r>
      <w:r>
        <w:rPr>
          <w:rFonts w:ascii="Times New Roman" w:eastAsia="Times New Roman" w:hAnsi="Times New Roman" w:cs="Times New Roman"/>
          <w:sz w:val="26"/>
        </w:rPr>
        <w:t xml:space="preserve"> отбор</w:t>
      </w:r>
      <w:r w:rsidR="00FF4A36">
        <w:rPr>
          <w:rFonts w:ascii="Times New Roman" w:eastAsia="Times New Roman" w:hAnsi="Times New Roman" w:cs="Times New Roman"/>
          <w:sz w:val="26"/>
        </w:rPr>
        <w:t>а</w:t>
      </w:r>
      <w:r>
        <w:rPr>
          <w:rFonts w:ascii="Times New Roman" w:eastAsia="Times New Roman" w:hAnsi="Times New Roman" w:cs="Times New Roman"/>
          <w:sz w:val="26"/>
        </w:rPr>
        <w:t xml:space="preserve"> документов обучающихся;</w:t>
      </w:r>
    </w:p>
    <w:p w:rsidR="00C51D67" w:rsidRDefault="00AA6E8A">
      <w:pPr>
        <w:spacing w:after="0" w:line="322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14. Для организации и проведения индивидуального отбора образовательной организацией ежегодно создается приемная комиссия, для решения случаев несогласия с решениями приемной комиссий -</w:t>
      </w:r>
      <w:r w:rsidR="00494D1F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конфликтная комиссия (далее - комиссии).</w:t>
      </w:r>
    </w:p>
    <w:p w:rsidR="00C51D67" w:rsidRDefault="00AA6E8A">
      <w:pPr>
        <w:spacing w:after="0" w:line="322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15. В состав приемной комиссии входят директор школы - председатель комиссии,</w:t>
      </w:r>
    </w:p>
    <w:p w:rsidR="00C51D67" w:rsidRDefault="00AA6E8A">
      <w:pPr>
        <w:spacing w:after="0" w:line="322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члены комиссии - заместитель директора школы  по УВР, председатели МО</w:t>
      </w:r>
      <w:proofErr w:type="gramStart"/>
      <w:r>
        <w:rPr>
          <w:rFonts w:ascii="Times New Roman" w:eastAsia="Times New Roman" w:hAnsi="Times New Roman" w:cs="Times New Roman"/>
          <w:sz w:val="26"/>
        </w:rPr>
        <w:t xml:space="preserve"> .</w:t>
      </w:r>
      <w:proofErr w:type="gramEnd"/>
    </w:p>
    <w:p w:rsidR="00C51D67" w:rsidRDefault="00AA6E8A">
      <w:pPr>
        <w:spacing w:after="0" w:line="322" w:lineRule="auto"/>
        <w:ind w:firstLine="696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В состав конфликтной комиссии входят педагогические работники, заместитель директора школы  по УВР.</w:t>
      </w:r>
    </w:p>
    <w:p w:rsidR="00C51D67" w:rsidRDefault="00AA6E8A">
      <w:pPr>
        <w:spacing w:after="0" w:line="346" w:lineRule="auto"/>
        <w:ind w:firstLine="701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Состав конфликтной комиссии формируется из числа лиц, не входящих в состав приемной и предметной комиссий.</w:t>
      </w:r>
    </w:p>
    <w:p w:rsidR="00C51D67" w:rsidRDefault="00AA6E8A">
      <w:pPr>
        <w:spacing w:after="0" w:line="346" w:lineRule="auto"/>
        <w:ind w:left="-170" w:firstLine="701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16. Положения о комиссиях и их составы утверждаются локальными нормативными актами образовательной организации и размещаются на информационном стенде образовательной организации и официальном сайте образовательной организации в сети «Интернет» не позднее 14 календарных дней до даты начала проведения индивидуального отбора.</w:t>
      </w:r>
    </w:p>
    <w:p w:rsidR="00C51D67" w:rsidRDefault="00AA6E8A">
      <w:pPr>
        <w:spacing w:after="0" w:line="346" w:lineRule="auto"/>
        <w:ind w:firstLine="701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17. Решения комиссий считаются легитимными, если на заседании присутствовало не менее 2/3 членов комиссии и принимаются простым </w:t>
      </w:r>
      <w:r>
        <w:rPr>
          <w:rFonts w:ascii="Times New Roman" w:eastAsia="Times New Roman" w:hAnsi="Times New Roman" w:cs="Times New Roman"/>
          <w:sz w:val="26"/>
        </w:rPr>
        <w:lastRenderedPageBreak/>
        <w:t>большинством голосов, оформляются протоколами, подписываются всеми членами комиссий.</w:t>
      </w:r>
    </w:p>
    <w:p w:rsidR="00C51D67" w:rsidRDefault="00AA6E8A">
      <w:pPr>
        <w:spacing w:after="0" w:line="322" w:lineRule="auto"/>
        <w:ind w:firstLine="701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О решениях комиссий образовательная организация обязана проинформировать родителей (законных представителей) обучающихся не позднее чем через два рабочих дня после дня подписания протокола путем их размещения на информационном стенде образовательной организации и официальном сайте образовательной организации в сети «Интернет».</w:t>
      </w:r>
    </w:p>
    <w:p w:rsidR="00C51D67" w:rsidRDefault="00AA6E8A">
      <w:pPr>
        <w:tabs>
          <w:tab w:val="left" w:pos="1157"/>
        </w:tabs>
        <w:spacing w:after="0" w:line="322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18. Индивидуальный отбор в форме конкурсного отбора документов обучающихся осуществляется приемной комиссией на основании оценки представленных заявителями документов, указанных в пунктах 10 - 11 настоящего Порядка, исходя из следующих критериев:</w:t>
      </w:r>
    </w:p>
    <w:p w:rsidR="00C51D67" w:rsidRDefault="00AA6E8A">
      <w:pPr>
        <w:spacing w:after="0" w:line="341" w:lineRule="auto"/>
        <w:ind w:firstLine="701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18.1 отметка «удовлетворительно» по соответствующем</w:t>
      </w:r>
      <w:proofErr w:type="gramStart"/>
      <w:r>
        <w:rPr>
          <w:rFonts w:ascii="Times New Roman" w:eastAsia="Times New Roman" w:hAnsi="Times New Roman" w:cs="Times New Roman"/>
          <w:sz w:val="26"/>
        </w:rPr>
        <w:t>у(</w:t>
      </w:r>
      <w:proofErr w:type="gramEnd"/>
      <w:r>
        <w:rPr>
          <w:rFonts w:ascii="Times New Roman" w:eastAsia="Times New Roman" w:hAnsi="Times New Roman" w:cs="Times New Roman"/>
          <w:sz w:val="26"/>
        </w:rPr>
        <w:t>им) профильному(</w:t>
      </w:r>
      <w:proofErr w:type="spellStart"/>
      <w:r>
        <w:rPr>
          <w:rFonts w:ascii="Times New Roman" w:eastAsia="Times New Roman" w:hAnsi="Times New Roman" w:cs="Times New Roman"/>
          <w:sz w:val="26"/>
        </w:rPr>
        <w:t>ым</w:t>
      </w:r>
      <w:proofErr w:type="spellEnd"/>
      <w:r>
        <w:rPr>
          <w:rFonts w:ascii="Times New Roman" w:eastAsia="Times New Roman" w:hAnsi="Times New Roman" w:cs="Times New Roman"/>
          <w:sz w:val="26"/>
        </w:rPr>
        <w:t>) учебному(</w:t>
      </w:r>
      <w:proofErr w:type="spellStart"/>
      <w:r>
        <w:rPr>
          <w:rFonts w:ascii="Times New Roman" w:eastAsia="Times New Roman" w:hAnsi="Times New Roman" w:cs="Times New Roman"/>
          <w:sz w:val="26"/>
        </w:rPr>
        <w:t>ым</w:t>
      </w:r>
      <w:proofErr w:type="spellEnd"/>
      <w:r>
        <w:rPr>
          <w:rFonts w:ascii="Times New Roman" w:eastAsia="Times New Roman" w:hAnsi="Times New Roman" w:cs="Times New Roman"/>
          <w:sz w:val="26"/>
        </w:rPr>
        <w:t>) предмету(</w:t>
      </w:r>
      <w:proofErr w:type="spellStart"/>
      <w:r>
        <w:rPr>
          <w:rFonts w:ascii="Times New Roman" w:eastAsia="Times New Roman" w:hAnsi="Times New Roman" w:cs="Times New Roman"/>
          <w:sz w:val="26"/>
        </w:rPr>
        <w:t>ам</w:t>
      </w:r>
      <w:proofErr w:type="spellEnd"/>
      <w:r>
        <w:rPr>
          <w:rFonts w:ascii="Times New Roman" w:eastAsia="Times New Roman" w:hAnsi="Times New Roman" w:cs="Times New Roman"/>
          <w:sz w:val="26"/>
        </w:rPr>
        <w:t>) -1 балл;</w:t>
      </w:r>
    </w:p>
    <w:p w:rsidR="00C51D67" w:rsidRDefault="00AA6E8A">
      <w:pPr>
        <w:spacing w:after="0" w:line="326" w:lineRule="auto"/>
        <w:ind w:firstLine="696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отметка «хорошо» по соответствующем</w:t>
      </w:r>
      <w:proofErr w:type="gramStart"/>
      <w:r>
        <w:rPr>
          <w:rFonts w:ascii="Times New Roman" w:eastAsia="Times New Roman" w:hAnsi="Times New Roman" w:cs="Times New Roman"/>
          <w:sz w:val="26"/>
        </w:rPr>
        <w:t>у(</w:t>
      </w:r>
      <w:proofErr w:type="gramEnd"/>
      <w:r>
        <w:rPr>
          <w:rFonts w:ascii="Times New Roman" w:eastAsia="Times New Roman" w:hAnsi="Times New Roman" w:cs="Times New Roman"/>
          <w:sz w:val="26"/>
        </w:rPr>
        <w:t>им) профильному(</w:t>
      </w:r>
      <w:proofErr w:type="spellStart"/>
      <w:r>
        <w:rPr>
          <w:rFonts w:ascii="Times New Roman" w:eastAsia="Times New Roman" w:hAnsi="Times New Roman" w:cs="Times New Roman"/>
          <w:sz w:val="26"/>
        </w:rPr>
        <w:t>ым</w:t>
      </w:r>
      <w:proofErr w:type="spellEnd"/>
      <w:r>
        <w:rPr>
          <w:rFonts w:ascii="Times New Roman" w:eastAsia="Times New Roman" w:hAnsi="Times New Roman" w:cs="Times New Roman"/>
          <w:sz w:val="26"/>
        </w:rPr>
        <w:t>) учебному(</w:t>
      </w:r>
      <w:proofErr w:type="spellStart"/>
      <w:r>
        <w:rPr>
          <w:rFonts w:ascii="Times New Roman" w:eastAsia="Times New Roman" w:hAnsi="Times New Roman" w:cs="Times New Roman"/>
          <w:sz w:val="26"/>
        </w:rPr>
        <w:t>ым</w:t>
      </w:r>
      <w:proofErr w:type="spellEnd"/>
      <w:r>
        <w:rPr>
          <w:rFonts w:ascii="Times New Roman" w:eastAsia="Times New Roman" w:hAnsi="Times New Roman" w:cs="Times New Roman"/>
          <w:sz w:val="26"/>
        </w:rPr>
        <w:t>) предмету(</w:t>
      </w:r>
      <w:proofErr w:type="spellStart"/>
      <w:r>
        <w:rPr>
          <w:rFonts w:ascii="Times New Roman" w:eastAsia="Times New Roman" w:hAnsi="Times New Roman" w:cs="Times New Roman"/>
          <w:sz w:val="26"/>
        </w:rPr>
        <w:t>ам</w:t>
      </w:r>
      <w:proofErr w:type="spellEnd"/>
      <w:r>
        <w:rPr>
          <w:rFonts w:ascii="Times New Roman" w:eastAsia="Times New Roman" w:hAnsi="Times New Roman" w:cs="Times New Roman"/>
          <w:sz w:val="26"/>
        </w:rPr>
        <w:t>) - 4 балла;</w:t>
      </w:r>
    </w:p>
    <w:p w:rsidR="00C51D67" w:rsidRDefault="00AA6E8A">
      <w:pPr>
        <w:spacing w:after="0" w:line="326" w:lineRule="auto"/>
        <w:ind w:firstLine="701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отметка «отлично» по соответствующем</w:t>
      </w:r>
      <w:proofErr w:type="gramStart"/>
      <w:r>
        <w:rPr>
          <w:rFonts w:ascii="Times New Roman" w:eastAsia="Times New Roman" w:hAnsi="Times New Roman" w:cs="Times New Roman"/>
          <w:sz w:val="26"/>
        </w:rPr>
        <w:t>у(</w:t>
      </w:r>
      <w:proofErr w:type="gramEnd"/>
      <w:r>
        <w:rPr>
          <w:rFonts w:ascii="Times New Roman" w:eastAsia="Times New Roman" w:hAnsi="Times New Roman" w:cs="Times New Roman"/>
          <w:sz w:val="26"/>
        </w:rPr>
        <w:t>им) профильному(</w:t>
      </w:r>
      <w:proofErr w:type="spellStart"/>
      <w:r>
        <w:rPr>
          <w:rFonts w:ascii="Times New Roman" w:eastAsia="Times New Roman" w:hAnsi="Times New Roman" w:cs="Times New Roman"/>
          <w:sz w:val="26"/>
        </w:rPr>
        <w:t>ым</w:t>
      </w:r>
      <w:proofErr w:type="spellEnd"/>
      <w:r>
        <w:rPr>
          <w:rFonts w:ascii="Times New Roman" w:eastAsia="Times New Roman" w:hAnsi="Times New Roman" w:cs="Times New Roman"/>
          <w:sz w:val="26"/>
        </w:rPr>
        <w:t>) учебному(</w:t>
      </w:r>
      <w:proofErr w:type="spellStart"/>
      <w:r>
        <w:rPr>
          <w:rFonts w:ascii="Times New Roman" w:eastAsia="Times New Roman" w:hAnsi="Times New Roman" w:cs="Times New Roman"/>
          <w:sz w:val="26"/>
        </w:rPr>
        <w:t>ым</w:t>
      </w:r>
      <w:proofErr w:type="spellEnd"/>
      <w:r>
        <w:rPr>
          <w:rFonts w:ascii="Times New Roman" w:eastAsia="Times New Roman" w:hAnsi="Times New Roman" w:cs="Times New Roman"/>
          <w:sz w:val="26"/>
        </w:rPr>
        <w:t>) предмету(</w:t>
      </w:r>
      <w:proofErr w:type="spellStart"/>
      <w:r>
        <w:rPr>
          <w:rFonts w:ascii="Times New Roman" w:eastAsia="Times New Roman" w:hAnsi="Times New Roman" w:cs="Times New Roman"/>
          <w:sz w:val="26"/>
        </w:rPr>
        <w:t>ам</w:t>
      </w:r>
      <w:proofErr w:type="spellEnd"/>
      <w:r>
        <w:rPr>
          <w:rFonts w:ascii="Times New Roman" w:eastAsia="Times New Roman" w:hAnsi="Times New Roman" w:cs="Times New Roman"/>
          <w:sz w:val="26"/>
        </w:rPr>
        <w:t>) - 5 баллов;</w:t>
      </w:r>
    </w:p>
    <w:p w:rsidR="00C51D67" w:rsidRDefault="00AA6E8A">
      <w:pPr>
        <w:spacing w:after="0" w:line="326" w:lineRule="auto"/>
        <w:ind w:firstLine="701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18.2 имеющие по всем предметам отметки за основную ступень обучения не ниже  « 5"- 5 баллов;</w:t>
      </w:r>
    </w:p>
    <w:p w:rsidR="00C51D67" w:rsidRDefault="00AA6E8A">
      <w:pPr>
        <w:spacing w:after="0" w:line="326" w:lineRule="auto"/>
        <w:ind w:firstLine="701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имеющие по всем предметам отметки за основную ступень обучения не ниже «4» и 5"- 4 балла;</w:t>
      </w:r>
    </w:p>
    <w:p w:rsidR="00C51D67" w:rsidRDefault="00AA6E8A">
      <w:pPr>
        <w:spacing w:after="0" w:line="326" w:lineRule="auto"/>
        <w:ind w:firstLine="701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имеющие по всем предметам отметки за основную ступень обучения «4» и "3"- 3 балла;</w:t>
      </w:r>
    </w:p>
    <w:p w:rsidR="00C51D67" w:rsidRDefault="00AA6E8A">
      <w:pPr>
        <w:spacing w:after="0" w:line="326" w:lineRule="auto"/>
        <w:ind w:firstLine="691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18.3 достижения школьного уровня - 1 балл за 1 достижение (призовое место), но не более 5 баллов за все достижения;</w:t>
      </w:r>
    </w:p>
    <w:p w:rsidR="00C51D67" w:rsidRDefault="00AA6E8A">
      <w:pPr>
        <w:spacing w:after="0" w:line="322" w:lineRule="auto"/>
        <w:ind w:firstLine="686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достижения муниципального уровня - 10 баллов за 1 достижение (призовое место), но не более 30 баллов за все достижения;</w:t>
      </w:r>
    </w:p>
    <w:p w:rsidR="00C51D67" w:rsidRDefault="00AA6E8A">
      <w:pPr>
        <w:spacing w:after="0" w:line="322" w:lineRule="auto"/>
        <w:ind w:firstLine="686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достижения регионального уровня - 20 баллов за 1 достижение (призовое место), но не более 40 баллов за все достижения;</w:t>
      </w:r>
    </w:p>
    <w:p w:rsidR="00C51D67" w:rsidRDefault="00AA6E8A">
      <w:pPr>
        <w:spacing w:after="0" w:line="322" w:lineRule="auto"/>
        <w:ind w:firstLine="686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достижения всероссийского уровня - 25 баллов за 1 достижение (призовое место), но не более 50 баллов за все достижения;</w:t>
      </w:r>
    </w:p>
    <w:p w:rsidR="00C51D67" w:rsidRDefault="00AA6E8A">
      <w:pPr>
        <w:spacing w:before="67" w:after="0" w:line="322" w:lineRule="auto"/>
        <w:ind w:right="82" w:firstLine="686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достижения международного уровня - 30 баллов за 1 достижение (призовое место), но не более 60 баллов за все достижения.</w:t>
      </w:r>
    </w:p>
    <w:p w:rsidR="00C51D67" w:rsidRDefault="00AA6E8A">
      <w:pPr>
        <w:spacing w:after="0" w:line="322" w:lineRule="auto"/>
        <w:ind w:firstLine="686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Из достижений разных уровней одного конкурсного мероприятия или олимпиады учитывается только наивысшее.</w:t>
      </w:r>
    </w:p>
    <w:p w:rsidR="00C51D67" w:rsidRDefault="00E52B19" w:rsidP="00E52B19">
      <w:pPr>
        <w:tabs>
          <w:tab w:val="left" w:pos="1181"/>
        </w:tabs>
        <w:spacing w:after="0" w:line="322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lastRenderedPageBreak/>
        <w:t xml:space="preserve">19. </w:t>
      </w:r>
      <w:r w:rsidR="00AA6E8A">
        <w:rPr>
          <w:rFonts w:ascii="Times New Roman" w:eastAsia="Times New Roman" w:hAnsi="Times New Roman" w:cs="Times New Roman"/>
          <w:sz w:val="26"/>
        </w:rPr>
        <w:t>Приемная комиссия при осуществлении индивидуального отбора составляет рейтинг обучающихся с указанием суммарного балла, набранного каждым участником индивидуального отбора по результатам конкурсного отбора документ</w:t>
      </w:r>
      <w:r w:rsidR="00344E05">
        <w:rPr>
          <w:rFonts w:ascii="Times New Roman" w:eastAsia="Times New Roman" w:hAnsi="Times New Roman" w:cs="Times New Roman"/>
          <w:sz w:val="26"/>
        </w:rPr>
        <w:t xml:space="preserve">ов. </w:t>
      </w:r>
    </w:p>
    <w:p w:rsidR="00C51D67" w:rsidRDefault="00E52B19" w:rsidP="00E52B19">
      <w:pPr>
        <w:tabs>
          <w:tab w:val="left" w:pos="1181"/>
        </w:tabs>
        <w:spacing w:after="0" w:line="322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20. </w:t>
      </w:r>
      <w:r w:rsidR="00AA6E8A">
        <w:rPr>
          <w:rFonts w:ascii="Times New Roman" w:eastAsia="Times New Roman" w:hAnsi="Times New Roman" w:cs="Times New Roman"/>
          <w:sz w:val="26"/>
        </w:rPr>
        <w:t>При равных результатах индивидуального отбора учитывается средний балл  аттестата об основном общем образовании или ведомости успеваемости, исчисляемый как среднее арифметическое суммы итоговых или промежуточных отметок.</w:t>
      </w:r>
    </w:p>
    <w:p w:rsidR="00C51D67" w:rsidRPr="00344E05" w:rsidRDefault="00E52B19" w:rsidP="00E52B19">
      <w:pPr>
        <w:tabs>
          <w:tab w:val="left" w:pos="1181"/>
        </w:tabs>
        <w:spacing w:after="0" w:line="32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4E05">
        <w:rPr>
          <w:rFonts w:ascii="Times New Roman" w:eastAsia="Times New Roman" w:hAnsi="Times New Roman" w:cs="Times New Roman"/>
          <w:sz w:val="24"/>
          <w:szCs w:val="24"/>
        </w:rPr>
        <w:t>21.</w:t>
      </w:r>
      <w:r w:rsidR="00AA6E8A" w:rsidRPr="00344E05">
        <w:rPr>
          <w:rFonts w:ascii="Times New Roman" w:eastAsia="Times New Roman" w:hAnsi="Times New Roman" w:cs="Times New Roman"/>
          <w:sz w:val="24"/>
          <w:szCs w:val="24"/>
        </w:rPr>
        <w:t>Преимущественным правом зачисления в класс профильного обучения при равных результатах индивидуального отбора обладают победители и призеры международного уровня, заключительного этапа всероссийских и региональных олимпиад или конкурсных мероприятий по учебным предметам углубленного либо профильного обучения, проводимых Министерством просвещения Российской Федерации ил</w:t>
      </w:r>
      <w:r w:rsidR="00586DA4" w:rsidRPr="00344E05">
        <w:rPr>
          <w:rFonts w:ascii="Times New Roman" w:eastAsia="Times New Roman" w:hAnsi="Times New Roman" w:cs="Times New Roman"/>
          <w:sz w:val="24"/>
          <w:szCs w:val="24"/>
        </w:rPr>
        <w:t>и департаментом образования и науки Брянской области.</w:t>
      </w:r>
    </w:p>
    <w:p w:rsidR="00586DA4" w:rsidRPr="00344E05" w:rsidRDefault="00586DA4" w:rsidP="00586DA4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44E05">
        <w:rPr>
          <w:rFonts w:ascii="Times New Roman" w:hAnsi="Times New Roman"/>
          <w:sz w:val="24"/>
          <w:szCs w:val="24"/>
        </w:rPr>
        <w:t>22. Рейтинг участников индивидуального отбора оформляется протоколом. В протоколе напротив фамилии участника проставляется количество баллов, набранных участником и рекомендация комиссии «рекомендуется к зачислению» или «не рекомендуется для зачисления».</w:t>
      </w:r>
    </w:p>
    <w:p w:rsidR="00586DA4" w:rsidRPr="007F14DB" w:rsidRDefault="00586DA4" w:rsidP="00586DA4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586DA4" w:rsidRDefault="00586DA4" w:rsidP="00586DA4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23. </w:t>
      </w:r>
      <w:r w:rsidRPr="007F14DB">
        <w:rPr>
          <w:rFonts w:ascii="Times New Roman" w:hAnsi="Times New Roman"/>
          <w:sz w:val="24"/>
          <w:szCs w:val="24"/>
        </w:rPr>
        <w:t>Рейтинг участников индивидуального отбора доводится общеобразовательной организацией до сведения участников индивидуального отбора и их родителей (законных представителей) не позднее чем через два рабочих дня после дня подписания протокола путем его размещения на информационном стенде общеобразовательной организации и официальном сайте общеобразовательной организации в сети «Интернет».</w:t>
      </w:r>
    </w:p>
    <w:p w:rsidR="00586DA4" w:rsidRDefault="00586DA4" w:rsidP="00586DA4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24. </w:t>
      </w:r>
      <w:r w:rsidRPr="007F14DB">
        <w:rPr>
          <w:rFonts w:ascii="Times New Roman" w:hAnsi="Times New Roman"/>
          <w:sz w:val="24"/>
          <w:szCs w:val="24"/>
        </w:rPr>
        <w:t>По результатам индивидуального отбора зачисляются участники, набравшие максимальное количество баллов, последовательно согласно рейтингу, в количестве, соответствующем количеству мест для приема в конкретном классе</w:t>
      </w:r>
      <w:r>
        <w:rPr>
          <w:rFonts w:ascii="Times New Roman" w:hAnsi="Times New Roman"/>
          <w:sz w:val="24"/>
          <w:szCs w:val="24"/>
        </w:rPr>
        <w:t xml:space="preserve"> (группе)</w:t>
      </w:r>
    </w:p>
    <w:p w:rsidR="00586DA4" w:rsidRPr="007F14DB" w:rsidRDefault="00586DA4" w:rsidP="00586DA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51D67" w:rsidRDefault="00586DA4" w:rsidP="00E52B19">
      <w:pPr>
        <w:tabs>
          <w:tab w:val="left" w:pos="1181"/>
        </w:tabs>
        <w:spacing w:after="0" w:line="322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25</w:t>
      </w:r>
      <w:r w:rsidR="00E52B19">
        <w:rPr>
          <w:rFonts w:ascii="Times New Roman" w:eastAsia="Times New Roman" w:hAnsi="Times New Roman" w:cs="Times New Roman"/>
          <w:sz w:val="26"/>
        </w:rPr>
        <w:t>.</w:t>
      </w:r>
      <w:r w:rsidR="00AA6E8A">
        <w:rPr>
          <w:rFonts w:ascii="Times New Roman" w:eastAsia="Times New Roman" w:hAnsi="Times New Roman" w:cs="Times New Roman"/>
          <w:sz w:val="26"/>
        </w:rPr>
        <w:t>В случае несогласия с решениями приемной комиссий родители (законные представители) обучающегося имеют право не позднее чем в течение двух рабочих дней после дня размещения протоколов соответствующих комиссий на информационном стенде образовательной организации и официальном сайте образовательной организации в сети «Интернет» направить апелляцию путем подачи письменного заявления в конфликтную комиссию.</w:t>
      </w:r>
    </w:p>
    <w:p w:rsidR="00C51D67" w:rsidRPr="00586DA4" w:rsidRDefault="00AA6E8A" w:rsidP="00586DA4">
      <w:pPr>
        <w:pStyle w:val="a4"/>
        <w:numPr>
          <w:ilvl w:val="0"/>
          <w:numId w:val="4"/>
        </w:numPr>
        <w:tabs>
          <w:tab w:val="left" w:pos="1181"/>
        </w:tabs>
        <w:spacing w:before="100" w:after="0" w:line="322" w:lineRule="auto"/>
        <w:jc w:val="both"/>
        <w:rPr>
          <w:rFonts w:ascii="Times New Roman" w:eastAsia="Times New Roman" w:hAnsi="Times New Roman" w:cs="Times New Roman"/>
          <w:sz w:val="26"/>
        </w:rPr>
      </w:pPr>
      <w:r w:rsidRPr="00586DA4">
        <w:rPr>
          <w:rFonts w:ascii="Times New Roman" w:eastAsia="Times New Roman" w:hAnsi="Times New Roman" w:cs="Times New Roman"/>
          <w:sz w:val="26"/>
        </w:rPr>
        <w:t>Конфликтная комиссия рассматривает апелляцию о несогласии с выставленными баллами в течение четырех рабочих дней, следующих за днем ее поступления в конфликтную комиссию.</w:t>
      </w:r>
    </w:p>
    <w:p w:rsidR="00C51D67" w:rsidRDefault="00586DA4">
      <w:pPr>
        <w:spacing w:after="0" w:line="326" w:lineRule="auto"/>
        <w:ind w:firstLine="696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27</w:t>
      </w:r>
      <w:r w:rsidR="00AA6E8A">
        <w:rPr>
          <w:rFonts w:ascii="Times New Roman" w:eastAsia="Times New Roman" w:hAnsi="Times New Roman" w:cs="Times New Roman"/>
          <w:sz w:val="26"/>
        </w:rPr>
        <w:t xml:space="preserve">. По результатам рассмотрения апелляции о несогласии с выставленными баллами конфликтная комиссия принимает решение об отклонении апелляции и </w:t>
      </w:r>
      <w:r w:rsidR="00AA6E8A">
        <w:rPr>
          <w:rFonts w:ascii="Times New Roman" w:eastAsia="Times New Roman" w:hAnsi="Times New Roman" w:cs="Times New Roman"/>
          <w:sz w:val="26"/>
        </w:rPr>
        <w:lastRenderedPageBreak/>
        <w:t>сохранении выставленных баллов либо об удовлетворении апелляции и изменении баллов.</w:t>
      </w:r>
    </w:p>
    <w:p w:rsidR="00C51D67" w:rsidRDefault="00586DA4">
      <w:pPr>
        <w:spacing w:after="0" w:line="326" w:lineRule="auto"/>
        <w:ind w:firstLine="696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28</w:t>
      </w:r>
      <w:r w:rsidR="00AA6E8A">
        <w:rPr>
          <w:rFonts w:ascii="Times New Roman" w:eastAsia="Times New Roman" w:hAnsi="Times New Roman" w:cs="Times New Roman"/>
          <w:sz w:val="26"/>
        </w:rPr>
        <w:t>. Зачисление обучающихся осуществляется на основании решения приемной комиссии по результатам индивидуального отбора и оформляется распорядительным актом образовательной организации, который в трехдневный срок после издания доводится до сведения обучающихся, их родителей (законных представителей) посредством размещения на информационном стенде образовательной организации и официальном сайте образовательной организации в сети «Интернет».</w:t>
      </w:r>
    </w:p>
    <w:p w:rsidR="00C51D67" w:rsidRDefault="00586DA4">
      <w:pPr>
        <w:spacing w:after="0" w:line="326" w:lineRule="auto"/>
        <w:ind w:left="-283" w:firstLine="696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29</w:t>
      </w:r>
      <w:r w:rsidR="00AA6E8A">
        <w:rPr>
          <w:rFonts w:ascii="Times New Roman" w:eastAsia="Times New Roman" w:hAnsi="Times New Roman" w:cs="Times New Roman"/>
          <w:sz w:val="26"/>
        </w:rPr>
        <w:t xml:space="preserve">. Отказ по результатам индивидуального отбора в приёме в класс  профильного обучения не является основанием для </w:t>
      </w:r>
      <w:proofErr w:type="gramStart"/>
      <w:r w:rsidR="00AA6E8A">
        <w:rPr>
          <w:rFonts w:ascii="Times New Roman" w:eastAsia="Times New Roman" w:hAnsi="Times New Roman" w:cs="Times New Roman"/>
          <w:sz w:val="26"/>
        </w:rPr>
        <w:t>исключения</w:t>
      </w:r>
      <w:proofErr w:type="gramEnd"/>
      <w:r w:rsidR="00AA6E8A">
        <w:rPr>
          <w:rFonts w:ascii="Times New Roman" w:eastAsia="Times New Roman" w:hAnsi="Times New Roman" w:cs="Times New Roman"/>
          <w:sz w:val="26"/>
        </w:rPr>
        <w:t xml:space="preserve"> обучающегося из образовательной организации, в которой он получает общее образование.</w:t>
      </w:r>
    </w:p>
    <w:p w:rsidR="00C51D67" w:rsidRDefault="00586DA4">
      <w:pPr>
        <w:spacing w:after="0" w:line="326" w:lineRule="auto"/>
        <w:ind w:left="-283" w:firstLine="696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30</w:t>
      </w:r>
      <w:r w:rsidR="00AA6E8A">
        <w:rPr>
          <w:rFonts w:ascii="Times New Roman" w:eastAsia="Times New Roman" w:hAnsi="Times New Roman" w:cs="Times New Roman"/>
          <w:sz w:val="26"/>
        </w:rPr>
        <w:t xml:space="preserve">. За </w:t>
      </w:r>
      <w:proofErr w:type="gramStart"/>
      <w:r w:rsidR="00AA6E8A">
        <w:rPr>
          <w:rFonts w:ascii="Times New Roman" w:eastAsia="Times New Roman" w:hAnsi="Times New Roman" w:cs="Times New Roman"/>
          <w:sz w:val="26"/>
        </w:rPr>
        <w:t>обучающимися</w:t>
      </w:r>
      <w:proofErr w:type="gramEnd"/>
      <w:r w:rsidR="00AA6E8A">
        <w:rPr>
          <w:rFonts w:ascii="Times New Roman" w:eastAsia="Times New Roman" w:hAnsi="Times New Roman" w:cs="Times New Roman"/>
          <w:sz w:val="26"/>
        </w:rPr>
        <w:t xml:space="preserve"> классов профильного обучения сохраняется право перевода в классы без непрофильного обучения (при их наличии). </w:t>
      </w:r>
    </w:p>
    <w:p w:rsidR="00C51D67" w:rsidRDefault="00AA6E8A">
      <w:pPr>
        <w:spacing w:after="0" w:line="326" w:lineRule="auto"/>
        <w:ind w:left="-283" w:firstLine="696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Перевод осуществляется на основании заявления родителей (законных представителей) обучающегося.</w:t>
      </w:r>
    </w:p>
    <w:p w:rsidR="00C51D67" w:rsidRDefault="00586DA4">
      <w:pPr>
        <w:spacing w:after="0" w:line="326" w:lineRule="auto"/>
        <w:ind w:left="-283" w:firstLine="696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31</w:t>
      </w:r>
      <w:r w:rsidR="00AA6E8A">
        <w:rPr>
          <w:rFonts w:ascii="Times New Roman" w:eastAsia="Times New Roman" w:hAnsi="Times New Roman" w:cs="Times New Roman"/>
          <w:sz w:val="26"/>
        </w:rPr>
        <w:t>. Дополнительный набор в класс профильного обучения при наличии свободных мест в течение учебного года осуществляется в соответствии с настоящим Порядком в сроки, установленные образовательной организацией.</w:t>
      </w:r>
    </w:p>
    <w:p w:rsidR="00C51D67" w:rsidRDefault="00C51D67">
      <w:pPr>
        <w:spacing w:after="0" w:line="317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51D67" w:rsidRDefault="00C51D67">
      <w:pPr>
        <w:spacing w:after="0" w:line="317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51D67" w:rsidRDefault="00AA6E8A">
      <w:pPr>
        <w:spacing w:after="0" w:line="317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порядком </w:t>
      </w:r>
      <w:proofErr w:type="gramStart"/>
      <w:r>
        <w:rPr>
          <w:rFonts w:ascii="Times New Roman" w:eastAsia="Times New Roman" w:hAnsi="Times New Roman" w:cs="Times New Roman"/>
          <w:sz w:val="28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sz w:val="28"/>
        </w:rPr>
        <w:t>:</w:t>
      </w:r>
    </w:p>
    <w:p w:rsidR="00C51D67" w:rsidRDefault="00C51D67">
      <w:pPr>
        <w:spacing w:after="0" w:line="317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51D67" w:rsidRDefault="00C51D67">
      <w:pPr>
        <w:spacing w:after="0" w:line="317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51D67" w:rsidRDefault="00C51D67">
      <w:pPr>
        <w:spacing w:after="0" w:line="317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51D67" w:rsidRDefault="00C51D67">
      <w:pPr>
        <w:spacing w:after="0" w:line="317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51D67" w:rsidRDefault="00C51D67">
      <w:pPr>
        <w:spacing w:after="0" w:line="317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51D67" w:rsidRDefault="00C51D67">
      <w:pPr>
        <w:spacing w:after="0" w:line="317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51D67" w:rsidRDefault="00C51D67">
      <w:pPr>
        <w:spacing w:after="0" w:line="317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51D67" w:rsidRDefault="00C51D67">
      <w:pPr>
        <w:spacing w:after="0" w:line="317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51D67" w:rsidRDefault="00C51D67">
      <w:pPr>
        <w:spacing w:after="0" w:line="317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51D67" w:rsidRDefault="00C51D67">
      <w:pPr>
        <w:spacing w:after="0" w:line="317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51D67" w:rsidRDefault="00C51D67">
      <w:pPr>
        <w:spacing w:after="0" w:line="317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51D67" w:rsidRDefault="00C51D67">
      <w:pPr>
        <w:spacing w:after="0" w:line="317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51D67" w:rsidRDefault="00C51D67">
      <w:pPr>
        <w:spacing w:after="0" w:line="317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51D67" w:rsidRDefault="00C51D67">
      <w:pPr>
        <w:spacing w:after="0" w:line="317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51D67" w:rsidRDefault="00C51D67">
      <w:pPr>
        <w:spacing w:after="0"/>
        <w:jc w:val="center"/>
        <w:rPr>
          <w:rFonts w:ascii="Times New Roman" w:eastAsia="Times New Roman" w:hAnsi="Times New Roman" w:cs="Times New Roman"/>
          <w:b/>
          <w:sz w:val="16"/>
        </w:rPr>
      </w:pPr>
    </w:p>
    <w:p w:rsidR="00C51D67" w:rsidRDefault="00C51D67">
      <w:pPr>
        <w:spacing w:after="0"/>
        <w:jc w:val="center"/>
        <w:rPr>
          <w:rFonts w:ascii="Times New Roman" w:eastAsia="Times New Roman" w:hAnsi="Times New Roman" w:cs="Times New Roman"/>
          <w:b/>
          <w:sz w:val="16"/>
        </w:rPr>
      </w:pPr>
    </w:p>
    <w:p w:rsidR="00C51D67" w:rsidRDefault="00C51D67">
      <w:pPr>
        <w:spacing w:after="0"/>
        <w:jc w:val="center"/>
        <w:rPr>
          <w:rFonts w:ascii="Times New Roman" w:eastAsia="Times New Roman" w:hAnsi="Times New Roman" w:cs="Times New Roman"/>
          <w:b/>
          <w:sz w:val="16"/>
        </w:rPr>
      </w:pPr>
    </w:p>
    <w:p w:rsidR="00C51D67" w:rsidRDefault="00C51D67">
      <w:pPr>
        <w:spacing w:after="0"/>
        <w:jc w:val="center"/>
        <w:rPr>
          <w:rFonts w:ascii="Times New Roman" w:eastAsia="Times New Roman" w:hAnsi="Times New Roman" w:cs="Times New Roman"/>
          <w:b/>
          <w:sz w:val="16"/>
        </w:rPr>
      </w:pPr>
    </w:p>
    <w:p w:rsidR="00C51D67" w:rsidRDefault="00C51D67">
      <w:pPr>
        <w:spacing w:after="0"/>
        <w:jc w:val="center"/>
        <w:rPr>
          <w:rFonts w:ascii="Times New Roman" w:eastAsia="Times New Roman" w:hAnsi="Times New Roman" w:cs="Times New Roman"/>
          <w:b/>
          <w:sz w:val="16"/>
        </w:rPr>
      </w:pPr>
    </w:p>
    <w:p w:rsidR="00C51D67" w:rsidRDefault="00C51D67">
      <w:pPr>
        <w:spacing w:after="0"/>
        <w:jc w:val="center"/>
        <w:rPr>
          <w:rFonts w:ascii="Times New Roman" w:eastAsia="Times New Roman" w:hAnsi="Times New Roman" w:cs="Times New Roman"/>
          <w:b/>
          <w:sz w:val="16"/>
        </w:rPr>
      </w:pPr>
    </w:p>
    <w:p w:rsidR="00C51D67" w:rsidRDefault="00C51D67">
      <w:pPr>
        <w:spacing w:after="0"/>
        <w:jc w:val="center"/>
        <w:rPr>
          <w:rFonts w:ascii="Times New Roman" w:eastAsia="Times New Roman" w:hAnsi="Times New Roman" w:cs="Times New Roman"/>
          <w:b/>
          <w:sz w:val="16"/>
        </w:rPr>
      </w:pPr>
    </w:p>
    <w:p w:rsidR="00C51D67" w:rsidRDefault="00C51D67">
      <w:pPr>
        <w:spacing w:after="0"/>
        <w:jc w:val="center"/>
        <w:rPr>
          <w:rFonts w:ascii="Times New Roman" w:eastAsia="Times New Roman" w:hAnsi="Times New Roman" w:cs="Times New Roman"/>
          <w:b/>
          <w:sz w:val="16"/>
        </w:rPr>
      </w:pPr>
    </w:p>
    <w:p w:rsidR="00C51D67" w:rsidRDefault="00C51D67">
      <w:pPr>
        <w:spacing w:after="0"/>
        <w:jc w:val="center"/>
        <w:rPr>
          <w:rFonts w:ascii="Times New Roman" w:eastAsia="Times New Roman" w:hAnsi="Times New Roman" w:cs="Times New Roman"/>
          <w:b/>
          <w:sz w:val="16"/>
        </w:rPr>
      </w:pPr>
    </w:p>
    <w:p w:rsidR="00C51D67" w:rsidRDefault="00C51D67">
      <w:pPr>
        <w:spacing w:after="0"/>
        <w:jc w:val="center"/>
        <w:rPr>
          <w:rFonts w:ascii="Times New Roman" w:eastAsia="Times New Roman" w:hAnsi="Times New Roman" w:cs="Times New Roman"/>
          <w:b/>
          <w:sz w:val="16"/>
        </w:rPr>
      </w:pPr>
    </w:p>
    <w:p w:rsidR="00C51D67" w:rsidRDefault="00C51D67">
      <w:pPr>
        <w:spacing w:after="0"/>
        <w:jc w:val="center"/>
        <w:rPr>
          <w:rFonts w:ascii="Times New Roman" w:eastAsia="Times New Roman" w:hAnsi="Times New Roman" w:cs="Times New Roman"/>
          <w:b/>
          <w:sz w:val="16"/>
        </w:rPr>
      </w:pPr>
    </w:p>
    <w:p w:rsidR="00C51D67" w:rsidRDefault="00C51D67">
      <w:pPr>
        <w:spacing w:after="0"/>
        <w:jc w:val="center"/>
        <w:rPr>
          <w:rFonts w:ascii="Times New Roman" w:eastAsia="Times New Roman" w:hAnsi="Times New Roman" w:cs="Times New Roman"/>
          <w:b/>
          <w:sz w:val="16"/>
        </w:rPr>
      </w:pPr>
    </w:p>
    <w:p w:rsidR="00AA6E8A" w:rsidRDefault="00AA6E8A">
      <w:pPr>
        <w:spacing w:after="0"/>
        <w:jc w:val="center"/>
        <w:rPr>
          <w:rFonts w:ascii="Times New Roman" w:eastAsia="Times New Roman" w:hAnsi="Times New Roman" w:cs="Times New Roman"/>
          <w:b/>
          <w:sz w:val="16"/>
        </w:rPr>
      </w:pPr>
    </w:p>
    <w:p w:rsidR="00AA6E8A" w:rsidRDefault="00AA6E8A">
      <w:pPr>
        <w:spacing w:after="0"/>
        <w:jc w:val="center"/>
        <w:rPr>
          <w:rFonts w:ascii="Times New Roman" w:eastAsia="Times New Roman" w:hAnsi="Times New Roman" w:cs="Times New Roman"/>
          <w:b/>
          <w:sz w:val="16"/>
        </w:rPr>
      </w:pPr>
    </w:p>
    <w:p w:rsidR="00AA6E8A" w:rsidRDefault="00AA6E8A">
      <w:pPr>
        <w:spacing w:after="0"/>
        <w:jc w:val="center"/>
        <w:rPr>
          <w:rFonts w:ascii="Times New Roman" w:eastAsia="Times New Roman" w:hAnsi="Times New Roman" w:cs="Times New Roman"/>
          <w:b/>
          <w:sz w:val="16"/>
        </w:rPr>
      </w:pPr>
    </w:p>
    <w:p w:rsidR="00AA6E8A" w:rsidRDefault="00AA6E8A">
      <w:pPr>
        <w:spacing w:after="0"/>
        <w:jc w:val="center"/>
        <w:rPr>
          <w:rFonts w:ascii="Times New Roman" w:eastAsia="Times New Roman" w:hAnsi="Times New Roman" w:cs="Times New Roman"/>
          <w:b/>
          <w:sz w:val="16"/>
        </w:rPr>
      </w:pPr>
    </w:p>
    <w:p w:rsidR="00AA6E8A" w:rsidRDefault="00AA6E8A">
      <w:pPr>
        <w:spacing w:after="0"/>
        <w:jc w:val="center"/>
        <w:rPr>
          <w:rFonts w:ascii="Times New Roman" w:eastAsia="Times New Roman" w:hAnsi="Times New Roman" w:cs="Times New Roman"/>
          <w:b/>
          <w:sz w:val="16"/>
        </w:rPr>
      </w:pPr>
    </w:p>
    <w:p w:rsidR="00AA6E8A" w:rsidRDefault="00AA6E8A">
      <w:pPr>
        <w:spacing w:after="0"/>
        <w:jc w:val="center"/>
        <w:rPr>
          <w:rFonts w:ascii="Times New Roman" w:eastAsia="Times New Roman" w:hAnsi="Times New Roman" w:cs="Times New Roman"/>
          <w:b/>
          <w:sz w:val="16"/>
        </w:rPr>
      </w:pPr>
    </w:p>
    <w:p w:rsidR="00AA6E8A" w:rsidRDefault="00AA6E8A">
      <w:pPr>
        <w:spacing w:after="0"/>
        <w:jc w:val="center"/>
        <w:rPr>
          <w:rFonts w:ascii="Times New Roman" w:eastAsia="Times New Roman" w:hAnsi="Times New Roman" w:cs="Times New Roman"/>
          <w:b/>
          <w:sz w:val="16"/>
        </w:rPr>
      </w:pPr>
    </w:p>
    <w:p w:rsidR="00AA6E8A" w:rsidRDefault="00AA6E8A">
      <w:pPr>
        <w:spacing w:after="0"/>
        <w:jc w:val="center"/>
        <w:rPr>
          <w:rFonts w:ascii="Times New Roman" w:eastAsia="Times New Roman" w:hAnsi="Times New Roman" w:cs="Times New Roman"/>
          <w:b/>
          <w:sz w:val="16"/>
        </w:rPr>
      </w:pPr>
    </w:p>
    <w:p w:rsidR="00AA6E8A" w:rsidRDefault="00AA6E8A">
      <w:pPr>
        <w:spacing w:after="0"/>
        <w:jc w:val="center"/>
        <w:rPr>
          <w:rFonts w:ascii="Times New Roman" w:eastAsia="Times New Roman" w:hAnsi="Times New Roman" w:cs="Times New Roman"/>
          <w:b/>
          <w:sz w:val="16"/>
        </w:rPr>
      </w:pPr>
    </w:p>
    <w:p w:rsidR="00AA6E8A" w:rsidRDefault="00AA6E8A">
      <w:pPr>
        <w:spacing w:after="0"/>
        <w:jc w:val="center"/>
        <w:rPr>
          <w:rFonts w:ascii="Times New Roman" w:eastAsia="Times New Roman" w:hAnsi="Times New Roman" w:cs="Times New Roman"/>
          <w:b/>
          <w:sz w:val="16"/>
        </w:rPr>
      </w:pPr>
    </w:p>
    <w:p w:rsidR="00AA6E8A" w:rsidRDefault="00AA6E8A">
      <w:pPr>
        <w:spacing w:after="0"/>
        <w:jc w:val="center"/>
        <w:rPr>
          <w:rFonts w:ascii="Times New Roman" w:eastAsia="Times New Roman" w:hAnsi="Times New Roman" w:cs="Times New Roman"/>
          <w:b/>
          <w:sz w:val="16"/>
        </w:rPr>
      </w:pPr>
    </w:p>
    <w:p w:rsidR="00C51D67" w:rsidRDefault="00C51D67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sectPr w:rsidR="00C51D67" w:rsidSect="004C7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B7AB3"/>
    <w:multiLevelType w:val="hybridMultilevel"/>
    <w:tmpl w:val="79040740"/>
    <w:lvl w:ilvl="0" w:tplc="041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3864D1"/>
    <w:multiLevelType w:val="multilevel"/>
    <w:tmpl w:val="882A1DF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CFC6E9C"/>
    <w:multiLevelType w:val="multilevel"/>
    <w:tmpl w:val="4104C73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8D140BE"/>
    <w:multiLevelType w:val="hybridMultilevel"/>
    <w:tmpl w:val="135638CA"/>
    <w:lvl w:ilvl="0" w:tplc="041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C51D67"/>
    <w:rsid w:val="000B6757"/>
    <w:rsid w:val="00177DC4"/>
    <w:rsid w:val="00344E05"/>
    <w:rsid w:val="00494D1F"/>
    <w:rsid w:val="004A6CDE"/>
    <w:rsid w:val="004C7C91"/>
    <w:rsid w:val="00586DA4"/>
    <w:rsid w:val="00AA6E8A"/>
    <w:rsid w:val="00C51D67"/>
    <w:rsid w:val="00C73FB5"/>
    <w:rsid w:val="00E05E9C"/>
    <w:rsid w:val="00E52B19"/>
    <w:rsid w:val="00F9229D"/>
    <w:rsid w:val="00FF4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5E9C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E52B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sos2.ucoz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1923</Words>
  <Characters>10964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2021-03-16T10:51:00Z</dcterms:created>
  <dcterms:modified xsi:type="dcterms:W3CDTF">2021-06-18T09:15:00Z</dcterms:modified>
</cp:coreProperties>
</file>